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216919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7E56E1">
        <w:rPr>
          <w:rFonts w:ascii="Verdana" w:hAnsi="Verdana" w:cs="Times New Roman"/>
          <w:sz w:val="20"/>
          <w:szCs w:val="20"/>
        </w:rPr>
        <w:t>4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7E56E1">
        <w:rPr>
          <w:rFonts w:ascii="Verdana" w:hAnsi="Verdana" w:cs="Times New Roman"/>
          <w:sz w:val="20"/>
          <w:szCs w:val="20"/>
        </w:rPr>
        <w:t>7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7E56E1">
        <w:rPr>
          <w:rFonts w:ascii="Verdana" w:hAnsi="Verdana" w:cs="Times New Roman"/>
          <w:sz w:val="20"/>
          <w:szCs w:val="20"/>
        </w:rPr>
        <w:t>07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.0</w:t>
      </w:r>
      <w:r w:rsidR="007E56E1">
        <w:rPr>
          <w:rFonts w:ascii="Verdana" w:hAnsi="Verdana" w:cs="Times New Roman"/>
          <w:sz w:val="20"/>
          <w:szCs w:val="20"/>
        </w:rPr>
        <w:t>8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216919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ДО</w:t>
      </w:r>
      <w:r w:rsid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ДАТНЕ ИНФОРМАЦИЈЕ/ПОЈАШЊЕЊА БР.</w:t>
      </w:r>
      <w:r w:rsidR="007E56E1">
        <w:rPr>
          <w:rFonts w:ascii="Verdana" w:eastAsia="Times New Roman" w:hAnsi="Verdana" w:cs="Times New Roman"/>
          <w:b/>
          <w:noProof/>
          <w:sz w:val="20"/>
          <w:szCs w:val="20"/>
        </w:rPr>
        <w:t>1</w:t>
      </w:r>
    </w:p>
    <w:p w:rsidR="004D4A5A" w:rsidRDefault="007305E2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  <w:r w:rsidR="007E56E1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КОНКУРСНЕ ДОКУМЕНТАЦИЈЕ ЗА ЈАВНУ НАБАВКУ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  <w:r w:rsidR="007E56E1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РАДОВА -</w:t>
      </w:r>
    </w:p>
    <w:p w:rsidR="007305E2" w:rsidRPr="007305E2" w:rsidRDefault="004D4A5A" w:rsidP="007E56E1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  <w:r w:rsidR="007E56E1" w:rsidRPr="007E56E1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ЗАМЕНА ДОТРАЈАЛЕ КРОВНЕ КОНСТРУКЦИЈЕ НА ОБЈЕКТУ ПРЕДШКОЛСКЕ УСТАНОВЕ „ВЧИЕЛКА“ У МАГЛИЋУ</w:t>
      </w:r>
    </w:p>
    <w:p w:rsidR="007305E2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7E56E1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4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/2015</w:t>
      </w:r>
    </w:p>
    <w:p w:rsidR="007E56E1" w:rsidRPr="007305E2" w:rsidRDefault="007E56E1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</w:p>
    <w:p w:rsidR="00216919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На основу за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х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тева упућеног од стране заинтересованог лица путем мејла дана 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05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.0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8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.2015.године 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Комисија за јавну набавку сачинила је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дана 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07</w:t>
      </w:r>
      <w:r w:rsidR="00247F58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0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8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.2015. године </w:t>
      </w:r>
      <w:r w:rsidR="00C37388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До</w:t>
      </w:r>
      <w:r w:rsidR="00F0394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датн</w:t>
      </w:r>
      <w:r w:rsidR="00F03947">
        <w:rPr>
          <w:rFonts w:ascii="Verdana" w:eastAsia="Times New Roman" w:hAnsi="Verdana" w:cs="Times New Roman"/>
          <w:noProof/>
          <w:sz w:val="20"/>
          <w:szCs w:val="20"/>
        </w:rPr>
        <w:t>e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информације/појашњења бр.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1</w:t>
      </w:r>
      <w:r w:rsidR="007305E2"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конкурсне документације за</w:t>
      </w:r>
      <w:r w:rsidR="004D4A5A" w:rsidRP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јавну набавку 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радова - </w:t>
      </w:r>
      <w:r w:rsidR="007E56E1" w:rsidRP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замена дотрајале кровне конструкције на објекту предшколске установе „Вчиелка“ у Маглићу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</w:p>
    <w:p w:rsidR="007E56E1" w:rsidRDefault="007E56E1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216919" w:rsidRDefault="00216919" w:rsidP="007E56E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ПИТАЊЕ</w:t>
      </w:r>
      <w:r w:rsidR="007E56E1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БР.1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: </w:t>
      </w:r>
      <w:r w:rsidRPr="00216919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„</w:t>
      </w:r>
      <w:r w:rsid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Као додатни услов за учешће на тендеру тражи се да понуђач располаже са 1000 м</w:t>
      </w:r>
      <w:r w:rsidR="007E56E1" w:rsidRPr="007E56E1">
        <w:rPr>
          <w:rFonts w:ascii="Verdana" w:eastAsia="Times New Roman" w:hAnsi="Verdana" w:cs="Times New Roman"/>
          <w:i/>
          <w:noProof/>
          <w:sz w:val="20"/>
          <w:szCs w:val="20"/>
          <w:vertAlign w:val="superscript"/>
          <w:lang w:val="sr-Cyrl-RS"/>
        </w:rPr>
        <w:t>2</w:t>
      </w:r>
      <w:r w:rsidR="007E56E1">
        <w:rPr>
          <w:rFonts w:ascii="Verdana" w:eastAsia="Times New Roman" w:hAnsi="Verdana" w:cs="Times New Roman"/>
          <w:i/>
          <w:noProof/>
          <w:sz w:val="20"/>
          <w:szCs w:val="20"/>
          <w:vertAlign w:val="superscript"/>
          <w:lang w:val="sr-Cyrl-RS"/>
        </w:rPr>
        <w:t xml:space="preserve"> </w:t>
      </w:r>
      <w:r w:rsid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металних профила за скеле. С обзиром да за предметне радове уопште није потребна скела, а нарочито не </w:t>
      </w:r>
      <w:r w:rsidR="007E56E1"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1000 </w:t>
      </w:r>
      <w:r w:rsid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метара, јер је реч о приземном објекту висине 3,5 м и сви радови се изводе на крову, молимо Вас да измените, односно отклоните тај услов, јер није у логичној вези са предметом јавне набавке.</w:t>
      </w:r>
      <w:r w:rsidRPr="00216919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“</w:t>
      </w:r>
    </w:p>
    <w:p w:rsidR="004D4A5A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ОДГОВОР: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07.08.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2015.године сачињене су Измене 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и допуне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бр.1 конкурсне документације </w:t>
      </w:r>
      <w:r w:rsidR="004D4A5A"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јавну набавку </w:t>
      </w:r>
      <w:r w:rsidR="007E56E1" w:rsidRP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радова - замена дотрајале кровне конструкције на објекту предшколске установе „Вчиелка“ у Маглићу</w:t>
      </w:r>
      <w:r w:rsid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, које се односе на ово питање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</w:t>
      </w:r>
    </w:p>
    <w:p w:rsidR="007E56E1" w:rsidRDefault="007E56E1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216919" w:rsidRPr="007E56E1" w:rsidRDefault="007E56E1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ПИТАЊЕ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БР.2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: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„Због че</w:t>
      </w:r>
      <w:r w:rsidRPr="007E56E1">
        <w:rPr>
          <w:rFonts w:ascii="Verdana" w:eastAsia="Times New Roman" w:hAnsi="Verdana" w:cs="Verdana"/>
          <w:i/>
          <w:noProof/>
          <w:sz w:val="20"/>
          <w:szCs w:val="20"/>
          <w:lang w:val="sr-Cyrl-RS"/>
        </w:rPr>
        <w:t>га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се као услов тендера у чла</w:t>
      </w:r>
      <w:r w:rsidRPr="007E56E1">
        <w:rPr>
          <w:rFonts w:ascii="Verdana" w:eastAsia="Times New Roman" w:hAnsi="Verdana" w:cs="Verdana"/>
          <w:i/>
          <w:noProof/>
          <w:sz w:val="20"/>
          <w:szCs w:val="20"/>
          <w:lang w:val="sr-Cyrl-RS"/>
        </w:rPr>
        <w:t>ну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1.2.4. поставља  минимум 5 тесара и 11 запослених, када су тесарски радови далеко 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мањи од лимарских и крово полагачк</w:t>
      </w:r>
      <w:r w:rsidRPr="007E56E1">
        <w:rPr>
          <w:rFonts w:ascii="Verdana" w:eastAsia="Times New Roman" w:hAnsi="Verdana" w:cs="Verdana"/>
          <w:i/>
          <w:noProof/>
          <w:sz w:val="20"/>
          <w:szCs w:val="20"/>
          <w:lang w:val="sr-Cyrl-RS"/>
        </w:rPr>
        <w:t>их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радова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, а радови  на замени крова се морају радити парцијално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/због евентуалне кише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/те  11 радника не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може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да истовремено ради на делу крова који се тога дана ради? Имају</w:t>
      </w:r>
      <w:r w:rsidR="00C37388">
        <w:rPr>
          <w:rFonts w:ascii="Verdana" w:eastAsia="MS Gothic" w:hAnsi="Verdana" w:cs="MS Gothic"/>
          <w:i/>
          <w:noProof/>
          <w:sz w:val="20"/>
          <w:szCs w:val="20"/>
          <w:lang w:val="sr-Cyrl-RS"/>
        </w:rPr>
        <w:t>ћи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 у виду радове које треба извести предл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ажем</w:t>
      </w:r>
      <w:r w:rsidRPr="007E56E1">
        <w:rPr>
          <w:rFonts w:ascii="Verdana" w:eastAsia="Times New Roman" w:hAnsi="Verdana" w:cs="Verdana"/>
          <w:i/>
          <w:noProof/>
          <w:sz w:val="20"/>
          <w:szCs w:val="20"/>
          <w:lang w:val="sr-Cyrl-RS"/>
        </w:rPr>
        <w:t>о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да се уместо тра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же</w:t>
      </w:r>
      <w:r w:rsidRPr="007E56E1">
        <w:rPr>
          <w:rFonts w:ascii="Verdana" w:eastAsia="Times New Roman" w:hAnsi="Verdana" w:cs="Verdana"/>
          <w:i/>
          <w:noProof/>
          <w:sz w:val="20"/>
          <w:szCs w:val="20"/>
          <w:lang w:val="sr-Cyrl-RS"/>
        </w:rPr>
        <w:t>ног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броја тесара  као услов постави: 1 тесара,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2 лимара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, 2 електромонтера /због громобрана/ и 1 гра</w:t>
      </w:r>
      <w:r w:rsid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ђе</w:t>
      </w:r>
      <w:r w:rsidRPr="007E56E1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вински радника./укупно 6 радника /.</w:t>
      </w:r>
    </w:p>
    <w:p w:rsidR="00C37388" w:rsidRDefault="00C37388" w:rsidP="00C373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ОДГОВОР: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07.08.2015.године сачињене су Измене и допуне бр.1 конкурсне документације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јавну набавку </w:t>
      </w:r>
      <w:r w:rsidRP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радова - замена дотрајале кровне конструкције на објекту предшколске установе „Вчиелка“ у Маглићу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, које се односе на ово питање.</w:t>
      </w:r>
    </w:p>
    <w:p w:rsidR="007E56E1" w:rsidRDefault="007E56E1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</w:pPr>
      <w:r w:rsidRPr="00C37388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ПИТАЊЕ БР.3: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„Код описа радова  на позицијама 1,2,3 и 4 предви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ђе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но је или одвоз на депонију или предаја кориснику  унутар зоне  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градилишта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.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Потребно је пре давања понуде знати да ли се одвози или не.</w:t>
      </w:r>
    </w:p>
    <w:p w:rsidR="00C37388" w:rsidRDefault="00C37388" w:rsidP="00C373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ОДГОВОР: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07.08.2015.године сачињене су Измене и допуне бр.1 конкурсне документације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јавну набавку </w:t>
      </w:r>
      <w:r w:rsidRPr="007E56E1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радова - замена дотрајале кровне конструкције на објекту предшколске установе „Вчиелка“ у Маглићу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, које се односе на ово питање.</w:t>
      </w: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C37388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ПИТАЊЕ БР.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4</w:t>
      </w:r>
      <w:r w:rsidRPr="00C37388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: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„На позицији 13  текст „као и стара громобранска трака“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>- да ли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значи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да се стара трака поново користи или је у питању</w:t>
      </w:r>
      <w:r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грешка</w:t>
      </w:r>
      <w:r w:rsidRPr="00C37388">
        <w:rPr>
          <w:rFonts w:ascii="Verdana" w:eastAsia="Times New Roman" w:hAnsi="Verdana" w:cs="Times New Roman"/>
          <w:i/>
          <w:noProof/>
          <w:sz w:val="20"/>
          <w:szCs w:val="20"/>
          <w:lang w:val="sr-Cyrl-RS"/>
        </w:rPr>
        <w:t xml:space="preserve"> у документацији?</w:t>
      </w: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216919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: </w:t>
      </w:r>
      <w:r w:rsidRPr="00C37388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Користи се нова трака која се по положају и начину спојева монтира на исти начин као што је била намонтирана стара громобранска трака.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</w:t>
      </w: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C37388" w:rsidRDefault="00C37388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216919" w:rsidRPr="00B97B0F" w:rsidRDefault="00216919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Додатна појашњења</w:t>
      </w:r>
      <w:r w:rsidR="003F7756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/информације</w:t>
      </w:r>
      <w:bookmarkStart w:id="0" w:name="_GoBack"/>
      <w:bookmarkEnd w:id="0"/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се достављају заинтересованом лицу и објављују на Порталу јавних набавки и на интернет страници наручиоца.</w:t>
      </w: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3" w:rsidRDefault="00170C93" w:rsidP="002E1A0F">
      <w:pPr>
        <w:spacing w:after="0" w:line="240" w:lineRule="auto"/>
      </w:pPr>
      <w:r>
        <w:separator/>
      </w:r>
    </w:p>
  </w:endnote>
  <w:end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3" w:rsidRDefault="00170C93" w:rsidP="002E1A0F">
      <w:pPr>
        <w:spacing w:after="0" w:line="240" w:lineRule="auto"/>
      </w:pPr>
      <w:r>
        <w:separator/>
      </w:r>
    </w:p>
  </w:footnote>
  <w:foot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16919"/>
    <w:rsid w:val="00247F58"/>
    <w:rsid w:val="00252E4E"/>
    <w:rsid w:val="002B2E55"/>
    <w:rsid w:val="002D720B"/>
    <w:rsid w:val="002E1A0F"/>
    <w:rsid w:val="002F24FA"/>
    <w:rsid w:val="00337477"/>
    <w:rsid w:val="003537E5"/>
    <w:rsid w:val="003F7756"/>
    <w:rsid w:val="004021AC"/>
    <w:rsid w:val="00472EEE"/>
    <w:rsid w:val="004B465E"/>
    <w:rsid w:val="004D4A5A"/>
    <w:rsid w:val="004F1430"/>
    <w:rsid w:val="00514340"/>
    <w:rsid w:val="005C44C9"/>
    <w:rsid w:val="0070624D"/>
    <w:rsid w:val="007305E2"/>
    <w:rsid w:val="00773AE8"/>
    <w:rsid w:val="007E56E1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B97B0F"/>
    <w:rsid w:val="00BC6ECF"/>
    <w:rsid w:val="00BE371E"/>
    <w:rsid w:val="00C142B2"/>
    <w:rsid w:val="00C17C8F"/>
    <w:rsid w:val="00C37388"/>
    <w:rsid w:val="00CA214A"/>
    <w:rsid w:val="00CD22C7"/>
    <w:rsid w:val="00E6408A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103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14</cp:revision>
  <cp:lastPrinted>2014-06-19T12:19:00Z</cp:lastPrinted>
  <dcterms:created xsi:type="dcterms:W3CDTF">2015-05-08T12:38:00Z</dcterms:created>
  <dcterms:modified xsi:type="dcterms:W3CDTF">2015-08-07T10:21:00Z</dcterms:modified>
</cp:coreProperties>
</file>